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1"/>
        <w:gridCol w:w="3819"/>
      </w:tblGrid>
      <w:tr w:rsidR="00AA7471" w:rsidTr="00AA7471">
        <w:tc>
          <w:tcPr>
            <w:tcW w:w="6408" w:type="dxa"/>
          </w:tcPr>
          <w:p w:rsidR="00AA7471" w:rsidRDefault="00981CA8" w:rsidP="00AA7471">
            <w:pPr>
              <w:pStyle w:val="CompanyName"/>
            </w:pPr>
            <w:r>
              <w:t>Whole Again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981CA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BC6032" wp14:editId="43C337A1">
                  <wp:extent cx="847725" cy="39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 logo Pri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/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/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bookmarkStart w:id="0" w:name="_GoBack"/>
            <w:bookmarkEnd w:id="0"/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60484">
              <w:rPr>
                <w:rStyle w:val="CheckBoxChar"/>
              </w:rPr>
            </w:r>
            <w:r w:rsidR="0086048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048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1CA8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05D2A6-F827-48E2-A327-99E4154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andl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287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Gregory Chandler</dc:creator>
  <cp:keywords/>
  <cp:lastModifiedBy>Gregory Chandler</cp:lastModifiedBy>
  <cp:revision>2</cp:revision>
  <cp:lastPrinted>2004-02-13T23:45:00Z</cp:lastPrinted>
  <dcterms:created xsi:type="dcterms:W3CDTF">2016-03-11T16:45:00Z</dcterms:created>
  <dcterms:modified xsi:type="dcterms:W3CDTF">2019-04-18T17:06:00Z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